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D9086" w14:textId="77777777" w:rsidR="00525562" w:rsidRDefault="00525562" w:rsidP="00525562"/>
    <w:p w14:paraId="600E2FAF" w14:textId="77777777" w:rsidR="00525562" w:rsidRDefault="00525562" w:rsidP="00525562"/>
    <w:p w14:paraId="1B48369A" w14:textId="56262E1E" w:rsidR="005F67EA" w:rsidRPr="00525562" w:rsidRDefault="00525562" w:rsidP="00525562">
      <w:pPr>
        <w:rPr>
          <w:rFonts w:ascii="Arial" w:eastAsiaTheme="majorEastAsia" w:hAnsi="Arial" w:cs="Arial"/>
          <w:b/>
          <w:color w:val="365F91" w:themeColor="accent1" w:themeShade="BF"/>
          <w:sz w:val="32"/>
          <w:szCs w:val="32"/>
          <w:lang w:val="en-AU" w:eastAsia="en-AU"/>
        </w:rPr>
      </w:pPr>
      <w:r w:rsidRPr="00525562">
        <w:rPr>
          <w:rFonts w:ascii="Arial" w:eastAsiaTheme="majorEastAsia" w:hAnsi="Arial" w:cs="Arial"/>
          <w:b/>
          <w:color w:val="365F91" w:themeColor="accent1" w:themeShade="BF"/>
          <w:sz w:val="32"/>
          <w:szCs w:val="32"/>
          <w:lang w:val="en-AU" w:eastAsia="en-AU"/>
        </w:rPr>
        <w:t>F</w:t>
      </w:r>
      <w:r>
        <w:rPr>
          <w:rFonts w:ascii="Arial" w:eastAsiaTheme="majorEastAsia" w:hAnsi="Arial" w:cs="Arial"/>
          <w:b/>
          <w:color w:val="365F91" w:themeColor="accent1" w:themeShade="BF"/>
          <w:sz w:val="32"/>
          <w:szCs w:val="32"/>
          <w:lang w:val="en-AU" w:eastAsia="en-AU"/>
        </w:rPr>
        <w:t>act</w:t>
      </w:r>
      <w:r w:rsidRPr="00525562">
        <w:rPr>
          <w:rFonts w:ascii="Arial" w:eastAsiaTheme="majorEastAsia" w:hAnsi="Arial" w:cs="Arial"/>
          <w:b/>
          <w:color w:val="365F91" w:themeColor="accent1" w:themeShade="BF"/>
          <w:sz w:val="32"/>
          <w:szCs w:val="32"/>
          <w:lang w:val="en-AU" w:eastAsia="en-AU"/>
        </w:rPr>
        <w:t xml:space="preserve"> Sheet </w:t>
      </w:r>
      <w:r w:rsidR="0060064B">
        <w:rPr>
          <w:rFonts w:ascii="Arial" w:eastAsiaTheme="majorEastAsia" w:hAnsi="Arial" w:cs="Arial"/>
          <w:b/>
          <w:color w:val="365F91" w:themeColor="accent1" w:themeShade="BF"/>
          <w:sz w:val="32"/>
          <w:szCs w:val="32"/>
          <w:lang w:val="en-AU" w:eastAsia="en-AU"/>
        </w:rPr>
        <w:t>1</w:t>
      </w:r>
      <w:r w:rsidRPr="00525562">
        <w:rPr>
          <w:rFonts w:ascii="Arial" w:eastAsiaTheme="majorEastAsia" w:hAnsi="Arial" w:cs="Arial"/>
          <w:b/>
          <w:color w:val="365F91" w:themeColor="accent1" w:themeShade="BF"/>
          <w:sz w:val="32"/>
          <w:szCs w:val="32"/>
          <w:lang w:val="en-AU" w:eastAsia="en-AU"/>
        </w:rPr>
        <w:t xml:space="preserve"> - </w:t>
      </w:r>
      <w:r w:rsidR="005F67EA" w:rsidRPr="00525562">
        <w:rPr>
          <w:rFonts w:ascii="Arial" w:eastAsiaTheme="majorEastAsia" w:hAnsi="Arial" w:cs="Arial"/>
          <w:b/>
          <w:color w:val="365F91" w:themeColor="accent1" w:themeShade="BF"/>
          <w:sz w:val="32"/>
          <w:szCs w:val="32"/>
          <w:lang w:val="en-AU" w:eastAsia="en-AU"/>
        </w:rPr>
        <w:t>Financing local government</w:t>
      </w:r>
    </w:p>
    <w:p w14:paraId="3C63663F" w14:textId="77777777" w:rsidR="005C0F46" w:rsidRPr="005C0F46" w:rsidRDefault="005C0F46" w:rsidP="005C0F46">
      <w:pPr>
        <w:rPr>
          <w:rFonts w:ascii="Arial" w:hAnsi="Arial" w:cs="Arial"/>
          <w:b/>
        </w:rPr>
      </w:pPr>
    </w:p>
    <w:p w14:paraId="4C56507C" w14:textId="77777777" w:rsidR="005C0F46" w:rsidRDefault="005C0F46" w:rsidP="00C9654B">
      <w:pPr>
        <w:rPr>
          <w:rFonts w:ascii="Arial" w:hAnsi="Arial" w:cs="Arial"/>
        </w:rPr>
      </w:pPr>
    </w:p>
    <w:p w14:paraId="265A7778" w14:textId="77777777" w:rsidR="005C0F46" w:rsidRPr="006400B6" w:rsidRDefault="005C0F46" w:rsidP="006400B6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6400B6">
        <w:rPr>
          <w:rFonts w:ascii="Arial" w:hAnsi="Arial" w:cs="Arial"/>
          <w:b/>
        </w:rPr>
        <w:t>Fina</w:t>
      </w:r>
      <w:r w:rsidR="00FC733B" w:rsidRPr="006400B6">
        <w:rPr>
          <w:rFonts w:ascii="Arial" w:hAnsi="Arial" w:cs="Arial"/>
          <w:b/>
        </w:rPr>
        <w:t>ncial Assistance Grants (FAGs)</w:t>
      </w:r>
    </w:p>
    <w:p w14:paraId="77A608F0" w14:textId="77777777" w:rsidR="00FC733B" w:rsidRPr="00FC733B" w:rsidRDefault="00FC733B" w:rsidP="00C9654B">
      <w:pPr>
        <w:rPr>
          <w:rFonts w:ascii="Arial" w:hAnsi="Arial" w:cs="Arial"/>
          <w:b/>
        </w:rPr>
      </w:pPr>
    </w:p>
    <w:p w14:paraId="37B1D0EE" w14:textId="38CF99A9" w:rsidR="00BB4AFC" w:rsidRDefault="00A04B3E" w:rsidP="00C9654B">
      <w:pPr>
        <w:numPr>
          <w:ilvl w:val="0"/>
          <w:numId w:val="5"/>
        </w:numPr>
        <w:rPr>
          <w:rFonts w:ascii="Arial" w:hAnsi="Arial" w:cs="Arial"/>
        </w:rPr>
      </w:pPr>
      <w:r w:rsidRPr="00FC733B">
        <w:rPr>
          <w:rFonts w:ascii="Arial" w:hAnsi="Arial" w:cs="Arial"/>
        </w:rPr>
        <w:t xml:space="preserve">The </w:t>
      </w:r>
      <w:r w:rsidR="002418AD">
        <w:rPr>
          <w:rFonts w:ascii="Arial" w:hAnsi="Arial" w:cs="Arial"/>
        </w:rPr>
        <w:t>2020-21</w:t>
      </w:r>
      <w:r w:rsidR="00FD135E">
        <w:rPr>
          <w:rFonts w:ascii="Arial" w:hAnsi="Arial" w:cs="Arial"/>
        </w:rPr>
        <w:t xml:space="preserve"> </w:t>
      </w:r>
      <w:r w:rsidRPr="00FC733B">
        <w:rPr>
          <w:rFonts w:ascii="Arial" w:hAnsi="Arial" w:cs="Arial"/>
        </w:rPr>
        <w:t xml:space="preserve">Budget </w:t>
      </w:r>
      <w:r w:rsidR="00DC3E51">
        <w:rPr>
          <w:rFonts w:ascii="Arial" w:hAnsi="Arial" w:cs="Arial"/>
        </w:rPr>
        <w:t>maintains the</w:t>
      </w:r>
      <w:r w:rsidR="00FF1BD6" w:rsidRPr="00FC733B">
        <w:rPr>
          <w:rFonts w:ascii="Arial" w:hAnsi="Arial" w:cs="Arial"/>
        </w:rPr>
        <w:t xml:space="preserve"> system of </w:t>
      </w:r>
      <w:r w:rsidRPr="00FC733B">
        <w:rPr>
          <w:rFonts w:ascii="Arial" w:hAnsi="Arial" w:cs="Arial"/>
        </w:rPr>
        <w:t>payments to support local government</w:t>
      </w:r>
      <w:r w:rsidR="00FF1BD6" w:rsidRPr="00FC733B">
        <w:rPr>
          <w:rFonts w:ascii="Arial" w:hAnsi="Arial" w:cs="Arial"/>
        </w:rPr>
        <w:t xml:space="preserve">, </w:t>
      </w:r>
      <w:r w:rsidR="00BB4AFC" w:rsidRPr="00FC733B">
        <w:rPr>
          <w:rFonts w:ascii="Arial" w:hAnsi="Arial" w:cs="Arial"/>
        </w:rPr>
        <w:t xml:space="preserve">through </w:t>
      </w:r>
      <w:r w:rsidRPr="00FC733B">
        <w:rPr>
          <w:rFonts w:ascii="Arial" w:hAnsi="Arial" w:cs="Arial"/>
        </w:rPr>
        <w:t>Financial Assistance Grants</w:t>
      </w:r>
      <w:r w:rsidR="00FF1BD6" w:rsidRPr="00FC733B">
        <w:rPr>
          <w:rFonts w:ascii="Arial" w:hAnsi="Arial" w:cs="Arial"/>
        </w:rPr>
        <w:t xml:space="preserve"> (FAGs)</w:t>
      </w:r>
      <w:r w:rsidRPr="00FC733B">
        <w:rPr>
          <w:rFonts w:ascii="Arial" w:hAnsi="Arial" w:cs="Arial"/>
        </w:rPr>
        <w:t xml:space="preserve">.  </w:t>
      </w:r>
    </w:p>
    <w:p w14:paraId="3BA90A1C" w14:textId="77777777" w:rsidR="001C1D9E" w:rsidRDefault="001C1D9E" w:rsidP="001C1D9E">
      <w:pPr>
        <w:rPr>
          <w:rFonts w:ascii="Arial" w:hAnsi="Arial" w:cs="Arial"/>
        </w:rPr>
      </w:pPr>
    </w:p>
    <w:p w14:paraId="129D1534" w14:textId="29795C02" w:rsidR="009F3DE1" w:rsidRDefault="00227747" w:rsidP="0022774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27747">
        <w:rPr>
          <w:rFonts w:ascii="Arial" w:hAnsi="Arial" w:cs="Arial"/>
        </w:rPr>
        <w:t>In 2020-21 the Australian Government will provide $2.54B in FAGs funding. This includes $1.3B which was brought forward from the 2020–21 estimate and paid to states and territories on 25 May 2020.</w:t>
      </w:r>
      <w:r>
        <w:rPr>
          <w:rFonts w:ascii="Arial" w:hAnsi="Arial" w:cs="Arial"/>
        </w:rPr>
        <w:t xml:space="preserve">  </w:t>
      </w:r>
    </w:p>
    <w:p w14:paraId="44F69F28" w14:textId="77777777" w:rsidR="00227747" w:rsidRPr="00227747" w:rsidRDefault="00227747" w:rsidP="00227747">
      <w:pPr>
        <w:rPr>
          <w:rFonts w:ascii="Arial" w:hAnsi="Arial" w:cs="Arial"/>
          <w:lang w:val="en-AU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08"/>
      </w:tblGrid>
      <w:tr w:rsidR="00227747" w:rsidRPr="00227747" w14:paraId="1859AE0E" w14:textId="77777777">
        <w:trPr>
          <w:trHeight w:val="379"/>
        </w:trPr>
        <w:tc>
          <w:tcPr>
            <w:tcW w:w="7308" w:type="dxa"/>
          </w:tcPr>
          <w:p w14:paraId="4444A423" w14:textId="542D5C34" w:rsidR="00227747" w:rsidRPr="00227747" w:rsidRDefault="00227747" w:rsidP="0022774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n-AU"/>
              </w:rPr>
            </w:pPr>
            <w:r w:rsidRPr="005F42D3">
              <w:rPr>
                <w:rFonts w:ascii="Arial" w:hAnsi="Arial" w:cs="Arial"/>
              </w:rPr>
              <w:t>The FAGs as a proportion of Commonwealth Tax Revenue in 2020-21 is therefore estimated to be 0.6%. This is higher than the 0 .55% estimate in 2019-20 because of expected lower Commonwealth revenue.</w:t>
            </w:r>
            <w:r w:rsidRPr="00227747">
              <w:rPr>
                <w:rFonts w:ascii="Arial" w:hAnsi="Arial" w:cs="Arial"/>
                <w:lang w:val="en-AU"/>
              </w:rPr>
              <w:t xml:space="preserve"> </w:t>
            </w:r>
          </w:p>
        </w:tc>
      </w:tr>
    </w:tbl>
    <w:p w14:paraId="2244B750" w14:textId="77777777" w:rsidR="00227747" w:rsidRPr="00227747" w:rsidRDefault="00227747" w:rsidP="00227747">
      <w:pPr>
        <w:rPr>
          <w:rFonts w:ascii="Arial" w:hAnsi="Arial" w:cs="Arial"/>
        </w:rPr>
      </w:pPr>
    </w:p>
    <w:p w14:paraId="2F432D87" w14:textId="77777777" w:rsidR="00A04B3E" w:rsidRDefault="00FF1BD6" w:rsidP="00C9654B">
      <w:pPr>
        <w:numPr>
          <w:ilvl w:val="0"/>
          <w:numId w:val="5"/>
        </w:numPr>
        <w:rPr>
          <w:rFonts w:ascii="Arial" w:hAnsi="Arial" w:cs="Arial"/>
        </w:rPr>
      </w:pPr>
      <w:r w:rsidRPr="00FC733B">
        <w:rPr>
          <w:rFonts w:ascii="Arial" w:hAnsi="Arial" w:cs="Arial"/>
        </w:rPr>
        <w:t xml:space="preserve">FAGs </w:t>
      </w:r>
      <w:r w:rsidR="00A04B3E" w:rsidRPr="00FC733B">
        <w:rPr>
          <w:rFonts w:ascii="Arial" w:hAnsi="Arial" w:cs="Arial"/>
        </w:rPr>
        <w:t xml:space="preserve">continue to comprise </w:t>
      </w:r>
      <w:r w:rsidR="009207D4" w:rsidRPr="00FC733B">
        <w:rPr>
          <w:rFonts w:ascii="Arial" w:hAnsi="Arial" w:cs="Arial"/>
        </w:rPr>
        <w:t xml:space="preserve">two components: </w:t>
      </w:r>
      <w:r w:rsidR="00171D6B" w:rsidRPr="00FC733B">
        <w:rPr>
          <w:rFonts w:ascii="Arial" w:hAnsi="Arial" w:cs="Arial"/>
        </w:rPr>
        <w:t xml:space="preserve">general purpose assistance </w:t>
      </w:r>
      <w:r w:rsidR="00A04B3E" w:rsidRPr="00FC733B">
        <w:rPr>
          <w:rFonts w:ascii="Arial" w:hAnsi="Arial" w:cs="Arial"/>
        </w:rPr>
        <w:t xml:space="preserve">grants; </w:t>
      </w:r>
      <w:r w:rsidR="00171D6B" w:rsidRPr="00FC733B">
        <w:rPr>
          <w:rFonts w:ascii="Arial" w:hAnsi="Arial" w:cs="Arial"/>
        </w:rPr>
        <w:t>and untied local road</w:t>
      </w:r>
      <w:r w:rsidR="009207D4" w:rsidRPr="00FC733B">
        <w:rPr>
          <w:rFonts w:ascii="Arial" w:hAnsi="Arial" w:cs="Arial"/>
        </w:rPr>
        <w:t>s</w:t>
      </w:r>
      <w:r w:rsidR="009270E8">
        <w:rPr>
          <w:rFonts w:ascii="Arial" w:hAnsi="Arial" w:cs="Arial"/>
        </w:rPr>
        <w:t xml:space="preserve"> </w:t>
      </w:r>
      <w:r w:rsidR="00A04B3E" w:rsidRPr="00FC733B">
        <w:rPr>
          <w:rFonts w:ascii="Arial" w:hAnsi="Arial" w:cs="Arial"/>
        </w:rPr>
        <w:t xml:space="preserve">grants.  </w:t>
      </w:r>
    </w:p>
    <w:p w14:paraId="26CEC104" w14:textId="77777777" w:rsidR="00050D16" w:rsidRDefault="00050D16" w:rsidP="00C9654B">
      <w:pPr>
        <w:rPr>
          <w:rFonts w:ascii="Arial" w:hAnsi="Arial" w:cs="Arial"/>
        </w:rPr>
      </w:pPr>
    </w:p>
    <w:tbl>
      <w:tblPr>
        <w:tblW w:w="0" w:type="auto"/>
        <w:tblInd w:w="6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60"/>
        <w:gridCol w:w="1440"/>
      </w:tblGrid>
      <w:tr w:rsidR="00BA4523" w:rsidRPr="00E155CF" w14:paraId="073EBD2F" w14:textId="77777777" w:rsidTr="00D105A7">
        <w:trPr>
          <w:tblHeader/>
        </w:trPr>
        <w:tc>
          <w:tcPr>
            <w:tcW w:w="8100" w:type="dxa"/>
            <w:gridSpan w:val="2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center"/>
          </w:tcPr>
          <w:p w14:paraId="64CF7EC2" w14:textId="6D9E2424" w:rsidR="00BA4523" w:rsidRPr="00E155CF" w:rsidRDefault="00BA4523" w:rsidP="006A0F3E">
            <w:pPr>
              <w:rPr>
                <w:rFonts w:ascii="Arial" w:hAnsi="Arial" w:cs="Arial"/>
                <w:b/>
              </w:rPr>
            </w:pPr>
            <w:r w:rsidRPr="00E155CF">
              <w:rPr>
                <w:rFonts w:ascii="Arial" w:hAnsi="Arial" w:cs="Arial"/>
                <w:b/>
              </w:rPr>
              <w:t>Table 1: Commonwealth fun</w:t>
            </w:r>
            <w:r>
              <w:rPr>
                <w:rFonts w:ascii="Arial" w:hAnsi="Arial" w:cs="Arial"/>
                <w:b/>
              </w:rPr>
              <w:t xml:space="preserve">ding for local government </w:t>
            </w:r>
            <w:r w:rsidR="002418AD">
              <w:rPr>
                <w:rFonts w:ascii="Arial" w:hAnsi="Arial" w:cs="Arial"/>
                <w:b/>
              </w:rPr>
              <w:t>2020-21</w:t>
            </w:r>
            <w:r>
              <w:rPr>
                <w:rFonts w:ascii="Arial" w:hAnsi="Arial" w:cs="Arial"/>
                <w:b/>
              </w:rPr>
              <w:t xml:space="preserve"> ($m)</w:t>
            </w:r>
          </w:p>
        </w:tc>
      </w:tr>
      <w:tr w:rsidR="00BA4523" w:rsidRPr="006116A4" w14:paraId="18B26C96" w14:textId="77777777" w:rsidTr="00D105A7">
        <w:tc>
          <w:tcPr>
            <w:tcW w:w="666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center"/>
          </w:tcPr>
          <w:p w14:paraId="0CEC6C59" w14:textId="77777777" w:rsidR="00BA4523" w:rsidRPr="00E155CF" w:rsidRDefault="006A0F3E" w:rsidP="00D10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Purpose Component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center"/>
          </w:tcPr>
          <w:p w14:paraId="6505559E" w14:textId="42A96836" w:rsidR="00BA4523" w:rsidRPr="006116A4" w:rsidRDefault="00DA58EC" w:rsidP="006A0F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859.4</w:t>
            </w:r>
          </w:p>
        </w:tc>
      </w:tr>
      <w:tr w:rsidR="00BA4523" w:rsidRPr="006116A4" w14:paraId="38AA188E" w14:textId="77777777" w:rsidTr="00D105A7">
        <w:tc>
          <w:tcPr>
            <w:tcW w:w="666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center"/>
          </w:tcPr>
          <w:p w14:paraId="0FFC7656" w14:textId="77777777" w:rsidR="00BA4523" w:rsidRPr="00E155CF" w:rsidRDefault="006A0F3E" w:rsidP="00D10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Road Component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center"/>
          </w:tcPr>
          <w:p w14:paraId="63546B6D" w14:textId="2EB1B41D" w:rsidR="00BA4523" w:rsidRPr="006116A4" w:rsidRDefault="00DA58EC" w:rsidP="006A0F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F42D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1.3</w:t>
            </w:r>
          </w:p>
        </w:tc>
      </w:tr>
      <w:tr w:rsidR="00AA4EA6" w:rsidRPr="006116A4" w14:paraId="30554F2A" w14:textId="77777777" w:rsidTr="00D105A7">
        <w:tc>
          <w:tcPr>
            <w:tcW w:w="666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center"/>
          </w:tcPr>
          <w:p w14:paraId="707CBEE6" w14:textId="77777777" w:rsidR="00AA4EA6" w:rsidRPr="00710E51" w:rsidRDefault="00AA4EA6" w:rsidP="00D105A7">
            <w:pPr>
              <w:rPr>
                <w:rFonts w:ascii="Arial" w:hAnsi="Arial" w:cs="Arial"/>
                <w:i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center"/>
          </w:tcPr>
          <w:p w14:paraId="7CB46A0C" w14:textId="77777777" w:rsidR="00AA4EA6" w:rsidRPr="00710E51" w:rsidRDefault="00AA4EA6" w:rsidP="00D105A7">
            <w:pPr>
              <w:jc w:val="right"/>
              <w:rPr>
                <w:rFonts w:ascii="Arial" w:hAnsi="Arial" w:cs="Arial"/>
                <w:i/>
              </w:rPr>
            </w:pPr>
          </w:p>
        </w:tc>
      </w:tr>
      <w:tr w:rsidR="00BA4523" w:rsidRPr="006116A4" w14:paraId="76912FEC" w14:textId="77777777" w:rsidTr="00D105A7">
        <w:tc>
          <w:tcPr>
            <w:tcW w:w="666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center"/>
          </w:tcPr>
          <w:p w14:paraId="53CABB06" w14:textId="77777777" w:rsidR="00BA4523" w:rsidRPr="00050D16" w:rsidRDefault="00BA4523" w:rsidP="00D105A7">
            <w:pPr>
              <w:rPr>
                <w:rFonts w:ascii="Arial" w:hAnsi="Arial" w:cs="Arial"/>
                <w:b/>
              </w:rPr>
            </w:pPr>
            <w:r w:rsidRPr="00050D16">
              <w:rPr>
                <w:rFonts w:ascii="Arial" w:hAnsi="Arial" w:cs="Arial"/>
                <w:b/>
              </w:rPr>
              <w:t xml:space="preserve">TOTAL LOCAL GOVERNMENT FUNDING 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center"/>
          </w:tcPr>
          <w:p w14:paraId="2375BAEF" w14:textId="55C59E3B" w:rsidR="00BA4523" w:rsidRPr="006116A4" w:rsidRDefault="00DA58EC" w:rsidP="006A0F3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1,240.7</w:t>
            </w:r>
          </w:p>
        </w:tc>
      </w:tr>
    </w:tbl>
    <w:p w14:paraId="3AE86D6A" w14:textId="1C0EBC39" w:rsidR="001F42BD" w:rsidRPr="009872FA" w:rsidRDefault="006A0F3E" w:rsidP="002977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bookmarkStart w:id="0" w:name="_Hlk513575032"/>
      <w:r w:rsidR="005B0397" w:rsidRPr="00227747">
        <w:rPr>
          <w:rFonts w:ascii="Arial" w:hAnsi="Arial" w:cs="Arial"/>
          <w:i/>
          <w:iCs/>
          <w:sz w:val="18"/>
          <w:szCs w:val="18"/>
        </w:rPr>
        <w:t>Note $1.</w:t>
      </w:r>
      <w:r w:rsidR="00536427" w:rsidRPr="00227747">
        <w:rPr>
          <w:rFonts w:ascii="Arial" w:hAnsi="Arial" w:cs="Arial"/>
          <w:i/>
          <w:iCs/>
          <w:sz w:val="18"/>
          <w:szCs w:val="18"/>
        </w:rPr>
        <w:t>3</w:t>
      </w:r>
      <w:r w:rsidR="005B0397" w:rsidRPr="00227747">
        <w:rPr>
          <w:rFonts w:ascii="Arial" w:hAnsi="Arial" w:cs="Arial"/>
          <w:i/>
          <w:iCs/>
          <w:sz w:val="18"/>
          <w:szCs w:val="18"/>
        </w:rPr>
        <w:t xml:space="preserve"> billion </w:t>
      </w:r>
      <w:r w:rsidRPr="00227747">
        <w:rPr>
          <w:rFonts w:ascii="Arial" w:hAnsi="Arial" w:cs="Arial"/>
          <w:i/>
          <w:iCs/>
          <w:sz w:val="18"/>
          <w:szCs w:val="18"/>
        </w:rPr>
        <w:t xml:space="preserve">was bought forward into the </w:t>
      </w:r>
      <w:r w:rsidR="002418AD" w:rsidRPr="00227747">
        <w:rPr>
          <w:rFonts w:ascii="Arial" w:hAnsi="Arial" w:cs="Arial"/>
          <w:i/>
          <w:iCs/>
          <w:sz w:val="18"/>
          <w:szCs w:val="18"/>
        </w:rPr>
        <w:t>2019-20</w:t>
      </w:r>
      <w:r w:rsidRPr="00227747">
        <w:rPr>
          <w:rFonts w:ascii="Arial" w:hAnsi="Arial" w:cs="Arial"/>
          <w:i/>
          <w:iCs/>
          <w:sz w:val="18"/>
          <w:szCs w:val="18"/>
        </w:rPr>
        <w:t xml:space="preserve"> financial year</w:t>
      </w:r>
    </w:p>
    <w:bookmarkEnd w:id="0"/>
    <w:p w14:paraId="01BA5EF1" w14:textId="77777777" w:rsidR="00F772B3" w:rsidRPr="00D84390" w:rsidRDefault="00FC733B" w:rsidP="002977C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D8F873" w14:textId="77777777" w:rsidR="00525562" w:rsidRDefault="00525562" w:rsidP="002977C6">
      <w:pPr>
        <w:rPr>
          <w:rFonts w:ascii="Arial" w:hAnsi="Arial" w:cs="Arial"/>
          <w:i/>
        </w:rPr>
      </w:pPr>
    </w:p>
    <w:p w14:paraId="4FC036C2" w14:textId="471E0892" w:rsidR="005F67EA" w:rsidRPr="005C0F46" w:rsidRDefault="00E51C7F" w:rsidP="002977C6">
      <w:pPr>
        <w:rPr>
          <w:rFonts w:ascii="Arial" w:hAnsi="Arial" w:cs="Arial"/>
          <w:i/>
        </w:rPr>
      </w:pPr>
      <w:r w:rsidRPr="005C0F46">
        <w:rPr>
          <w:rFonts w:ascii="Arial" w:hAnsi="Arial" w:cs="Arial"/>
          <w:i/>
        </w:rPr>
        <w:t>Table 2</w:t>
      </w:r>
      <w:r w:rsidR="005F67EA" w:rsidRPr="005C0F46">
        <w:rPr>
          <w:rFonts w:ascii="Arial" w:hAnsi="Arial" w:cs="Arial"/>
          <w:i/>
        </w:rPr>
        <w:t xml:space="preserve"> outlines total F</w:t>
      </w:r>
      <w:r w:rsidR="00F772B3" w:rsidRPr="005C0F46">
        <w:rPr>
          <w:rFonts w:ascii="Arial" w:hAnsi="Arial" w:cs="Arial"/>
          <w:i/>
        </w:rPr>
        <w:t xml:space="preserve">inancial </w:t>
      </w:r>
      <w:r w:rsidR="005F67EA" w:rsidRPr="005C0F46">
        <w:rPr>
          <w:rFonts w:ascii="Arial" w:hAnsi="Arial" w:cs="Arial"/>
          <w:i/>
        </w:rPr>
        <w:t>A</w:t>
      </w:r>
      <w:r w:rsidR="00F772B3" w:rsidRPr="005C0F46">
        <w:rPr>
          <w:rFonts w:ascii="Arial" w:hAnsi="Arial" w:cs="Arial"/>
          <w:i/>
        </w:rPr>
        <w:t xml:space="preserve">ssistance </w:t>
      </w:r>
      <w:r w:rsidR="005F67EA" w:rsidRPr="005C0F46">
        <w:rPr>
          <w:rFonts w:ascii="Arial" w:hAnsi="Arial" w:cs="Arial"/>
          <w:i/>
        </w:rPr>
        <w:t>G</w:t>
      </w:r>
      <w:r w:rsidR="00F772B3" w:rsidRPr="005C0F46">
        <w:rPr>
          <w:rFonts w:ascii="Arial" w:hAnsi="Arial" w:cs="Arial"/>
          <w:i/>
        </w:rPr>
        <w:t>rants</w:t>
      </w:r>
      <w:r w:rsidR="0004633C" w:rsidRPr="005C0F46">
        <w:rPr>
          <w:rFonts w:ascii="Arial" w:hAnsi="Arial" w:cs="Arial"/>
          <w:i/>
        </w:rPr>
        <w:t xml:space="preserve"> (FAG</w:t>
      </w:r>
      <w:r w:rsidR="005F67EA" w:rsidRPr="005C0F46">
        <w:rPr>
          <w:rFonts w:ascii="Arial" w:hAnsi="Arial" w:cs="Arial"/>
          <w:i/>
        </w:rPr>
        <w:t>s</w:t>
      </w:r>
      <w:r w:rsidR="0004633C" w:rsidRPr="005C0F46">
        <w:rPr>
          <w:rFonts w:ascii="Arial" w:hAnsi="Arial" w:cs="Arial"/>
          <w:i/>
        </w:rPr>
        <w:t>)</w:t>
      </w:r>
      <w:r w:rsidR="00863667">
        <w:rPr>
          <w:rFonts w:ascii="Arial" w:hAnsi="Arial" w:cs="Arial"/>
          <w:i/>
        </w:rPr>
        <w:t xml:space="preserve"> for the period </w:t>
      </w:r>
      <w:r w:rsidR="006B6CFD">
        <w:rPr>
          <w:rFonts w:ascii="Arial" w:hAnsi="Arial" w:cs="Arial"/>
          <w:i/>
        </w:rPr>
        <w:t>2020-21</w:t>
      </w:r>
      <w:r w:rsidR="00863667">
        <w:rPr>
          <w:rFonts w:ascii="Arial" w:hAnsi="Arial" w:cs="Arial"/>
          <w:i/>
        </w:rPr>
        <w:t xml:space="preserve"> to </w:t>
      </w:r>
      <w:r w:rsidR="002418AD">
        <w:rPr>
          <w:rFonts w:ascii="Arial" w:hAnsi="Arial" w:cs="Arial"/>
          <w:i/>
        </w:rPr>
        <w:t>2023-24</w:t>
      </w:r>
      <w:r w:rsidR="005F67EA" w:rsidRPr="005C0F46">
        <w:rPr>
          <w:rFonts w:ascii="Arial" w:hAnsi="Arial" w:cs="Arial"/>
          <w:i/>
        </w:rPr>
        <w:t>.</w:t>
      </w:r>
    </w:p>
    <w:p w14:paraId="1C019F4C" w14:textId="77777777" w:rsidR="00AC0DB7" w:rsidRDefault="00AC0DB7" w:rsidP="00C9654B">
      <w:pPr>
        <w:rPr>
          <w:rFonts w:ascii="Arial" w:hAnsi="Arial" w:cs="Arial"/>
        </w:rPr>
      </w:pPr>
    </w:p>
    <w:tbl>
      <w:tblPr>
        <w:tblW w:w="9954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90"/>
        <w:gridCol w:w="1252"/>
        <w:gridCol w:w="1218"/>
        <w:gridCol w:w="1330"/>
        <w:gridCol w:w="1330"/>
        <w:gridCol w:w="1334"/>
      </w:tblGrid>
      <w:tr w:rsidR="00AC0DB7" w:rsidRPr="00526A33" w14:paraId="7E7EEFF4" w14:textId="77777777" w:rsidTr="00221F3D">
        <w:trPr>
          <w:trHeight w:val="961"/>
          <w:tblHeader/>
        </w:trPr>
        <w:tc>
          <w:tcPr>
            <w:tcW w:w="9954" w:type="dxa"/>
            <w:gridSpan w:val="6"/>
            <w:shd w:val="clear" w:color="auto" w:fill="E0E0E0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0548F2E4" w14:textId="049436E5" w:rsidR="00AC0DB7" w:rsidRPr="00E155CF" w:rsidRDefault="00AC0DB7" w:rsidP="00D10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hd w:val="clear" w:color="auto" w:fill="E0E0E0"/>
              </w:rPr>
              <w:t>Table 2</w:t>
            </w:r>
            <w:r w:rsidRPr="00526A33">
              <w:rPr>
                <w:rFonts w:ascii="Arial" w:hAnsi="Arial" w:cs="Arial"/>
                <w:b/>
                <w:shd w:val="clear" w:color="auto" w:fill="E0E0E0"/>
              </w:rPr>
              <w:t xml:space="preserve">: Total </w:t>
            </w:r>
            <w:r w:rsidR="00090CD5">
              <w:rPr>
                <w:rFonts w:ascii="Arial" w:hAnsi="Arial" w:cs="Arial"/>
                <w:b/>
                <w:shd w:val="clear" w:color="auto" w:fill="E0E0E0"/>
              </w:rPr>
              <w:t>Financial Assistance G</w:t>
            </w:r>
            <w:r w:rsidRPr="00526A33">
              <w:rPr>
                <w:rFonts w:ascii="Arial" w:hAnsi="Arial" w:cs="Arial"/>
                <w:b/>
                <w:shd w:val="clear" w:color="auto" w:fill="E0E0E0"/>
              </w:rPr>
              <w:t>rant</w:t>
            </w:r>
            <w:r>
              <w:rPr>
                <w:rFonts w:ascii="Arial" w:hAnsi="Arial" w:cs="Arial"/>
                <w:b/>
                <w:shd w:val="clear" w:color="auto" w:fill="E0E0E0"/>
              </w:rPr>
              <w:t xml:space="preserve">s to local government </w:t>
            </w:r>
            <w:r w:rsidR="00FB278A">
              <w:rPr>
                <w:rFonts w:ascii="Arial" w:hAnsi="Arial" w:cs="Arial"/>
                <w:b/>
                <w:shd w:val="clear" w:color="auto" w:fill="E0E0E0"/>
              </w:rPr>
              <w:t>2020-21</w:t>
            </w:r>
            <w:r w:rsidR="006A0F3E">
              <w:rPr>
                <w:rFonts w:ascii="Arial" w:hAnsi="Arial" w:cs="Arial"/>
                <w:b/>
                <w:shd w:val="clear" w:color="auto" w:fill="E0E0E0"/>
              </w:rPr>
              <w:t xml:space="preserve"> to </w:t>
            </w:r>
            <w:r w:rsidR="00FB278A">
              <w:rPr>
                <w:rFonts w:ascii="Arial" w:hAnsi="Arial" w:cs="Arial"/>
                <w:b/>
                <w:shd w:val="clear" w:color="auto" w:fill="E0E0E0"/>
              </w:rPr>
              <w:t>2023-24</w:t>
            </w:r>
          </w:p>
          <w:p w14:paraId="5A9AC4DB" w14:textId="77777777" w:rsidR="00AC0DB7" w:rsidRPr="00526A33" w:rsidRDefault="00AC0DB7" w:rsidP="00D105A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0DB7" w:rsidRPr="00526A33" w14:paraId="7F3785AF" w14:textId="77777777" w:rsidTr="00221F3D">
        <w:trPr>
          <w:trHeight w:val="312"/>
          <w:tblHeader/>
        </w:trPr>
        <w:tc>
          <w:tcPr>
            <w:tcW w:w="349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66C86125" w14:textId="77777777" w:rsidR="00AC0DB7" w:rsidRPr="00526A33" w:rsidRDefault="00AC0DB7" w:rsidP="00D105A7">
            <w:pPr>
              <w:rPr>
                <w:rFonts w:ascii="Arial" w:hAnsi="Arial" w:cs="Arial"/>
                <w:sz w:val="22"/>
                <w:szCs w:val="22"/>
              </w:rPr>
            </w:pPr>
            <w:r w:rsidRPr="00526A3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2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3043ABDF" w14:textId="41F92BB6" w:rsidR="00AC0DB7" w:rsidRPr="00526A33" w:rsidRDefault="00E92930" w:rsidP="0033517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2020-21</w:t>
            </w:r>
          </w:p>
        </w:tc>
        <w:tc>
          <w:tcPr>
            <w:tcW w:w="1218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2F256547" w14:textId="1ADCD56A" w:rsidR="00AC0DB7" w:rsidRPr="00526A33" w:rsidRDefault="00E92930" w:rsidP="003351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2021-22</w:t>
            </w:r>
          </w:p>
        </w:tc>
        <w:tc>
          <w:tcPr>
            <w:tcW w:w="133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48AB1169" w14:textId="140D3B41" w:rsidR="00AC0DB7" w:rsidRPr="00526A33" w:rsidRDefault="00E92930" w:rsidP="003351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2022-23</w:t>
            </w:r>
          </w:p>
        </w:tc>
        <w:tc>
          <w:tcPr>
            <w:tcW w:w="133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65C7C0F5" w14:textId="2676EC55" w:rsidR="00AC0DB7" w:rsidRPr="00526A33" w:rsidRDefault="00E92930" w:rsidP="003351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2023-24</w:t>
            </w:r>
          </w:p>
        </w:tc>
        <w:tc>
          <w:tcPr>
            <w:tcW w:w="1330" w:type="dxa"/>
            <w:vAlign w:val="bottom"/>
          </w:tcPr>
          <w:p w14:paraId="3B4272B6" w14:textId="20682987" w:rsidR="00AC0DB7" w:rsidRPr="00526A33" w:rsidRDefault="00AC0DB7" w:rsidP="003351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0DB7" w:rsidRPr="00526A33" w14:paraId="367F9B89" w14:textId="77777777" w:rsidTr="00221F3D">
        <w:trPr>
          <w:trHeight w:val="300"/>
        </w:trPr>
        <w:tc>
          <w:tcPr>
            <w:tcW w:w="349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1010750D" w14:textId="77777777" w:rsidR="00AC0DB7" w:rsidRPr="00526A33" w:rsidRDefault="00AC0DB7" w:rsidP="00D10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62672B8B" w14:textId="77777777" w:rsidR="00AC0DB7" w:rsidRPr="00526A33" w:rsidRDefault="00AC0DB7" w:rsidP="00D105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33">
              <w:rPr>
                <w:rFonts w:ascii="Arial" w:hAnsi="Arial" w:cs="Arial"/>
                <w:b/>
                <w:sz w:val="22"/>
                <w:szCs w:val="22"/>
              </w:rPr>
              <w:t>$m</w:t>
            </w:r>
          </w:p>
        </w:tc>
        <w:tc>
          <w:tcPr>
            <w:tcW w:w="1218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2AFE59B3" w14:textId="77777777" w:rsidR="00AC0DB7" w:rsidRPr="00526A33" w:rsidRDefault="00AC0DB7" w:rsidP="00D105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33">
              <w:rPr>
                <w:rFonts w:ascii="Arial" w:hAnsi="Arial" w:cs="Arial"/>
                <w:b/>
                <w:sz w:val="22"/>
                <w:szCs w:val="22"/>
              </w:rPr>
              <w:t>$m</w:t>
            </w:r>
          </w:p>
        </w:tc>
        <w:tc>
          <w:tcPr>
            <w:tcW w:w="133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7AC3F892" w14:textId="77777777" w:rsidR="00AC0DB7" w:rsidRPr="00526A33" w:rsidRDefault="00AC0DB7" w:rsidP="00D105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33">
              <w:rPr>
                <w:rFonts w:ascii="Arial" w:hAnsi="Arial" w:cs="Arial"/>
                <w:b/>
                <w:sz w:val="22"/>
                <w:szCs w:val="22"/>
              </w:rPr>
              <w:t>$m</w:t>
            </w:r>
          </w:p>
        </w:tc>
        <w:tc>
          <w:tcPr>
            <w:tcW w:w="133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4B24035B" w14:textId="77777777" w:rsidR="00AC0DB7" w:rsidRPr="00526A33" w:rsidRDefault="00AC0DB7" w:rsidP="00D105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A33">
              <w:rPr>
                <w:rFonts w:ascii="Arial" w:hAnsi="Arial" w:cs="Arial"/>
                <w:b/>
                <w:sz w:val="22"/>
                <w:szCs w:val="22"/>
              </w:rPr>
              <w:t>$m</w:t>
            </w:r>
          </w:p>
        </w:tc>
        <w:tc>
          <w:tcPr>
            <w:tcW w:w="1330" w:type="dxa"/>
            <w:vAlign w:val="bottom"/>
          </w:tcPr>
          <w:p w14:paraId="3FA19FE3" w14:textId="3B553653" w:rsidR="00AC0DB7" w:rsidRPr="00526A33" w:rsidRDefault="00AC0DB7" w:rsidP="00D105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0DB7" w:rsidRPr="001F42BD" w14:paraId="467877BA" w14:textId="77777777" w:rsidTr="00221F3D">
        <w:trPr>
          <w:trHeight w:val="300"/>
        </w:trPr>
        <w:tc>
          <w:tcPr>
            <w:tcW w:w="349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587EA8F7" w14:textId="77777777" w:rsidR="00AC0DB7" w:rsidRPr="00526A33" w:rsidRDefault="00AC0DB7" w:rsidP="00221F3D">
            <w:pPr>
              <w:rPr>
                <w:rFonts w:ascii="Arial" w:hAnsi="Arial" w:cs="Arial"/>
                <w:sz w:val="22"/>
                <w:szCs w:val="22"/>
              </w:rPr>
            </w:pPr>
            <w:r w:rsidRPr="00526A33">
              <w:rPr>
                <w:rFonts w:ascii="Arial" w:hAnsi="Arial" w:cs="Arial"/>
                <w:sz w:val="22"/>
                <w:szCs w:val="22"/>
              </w:rPr>
              <w:t xml:space="preserve">General Purpose </w:t>
            </w:r>
            <w:r w:rsidR="00221F3D">
              <w:rPr>
                <w:rFonts w:ascii="Arial" w:hAnsi="Arial" w:cs="Arial"/>
                <w:sz w:val="22"/>
                <w:szCs w:val="22"/>
              </w:rPr>
              <w:t>Component</w:t>
            </w:r>
          </w:p>
        </w:tc>
        <w:tc>
          <w:tcPr>
            <w:tcW w:w="1252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0E24EF8A" w14:textId="376D6F4B" w:rsidR="00AC0DB7" w:rsidRPr="001F42BD" w:rsidRDefault="00E92930" w:rsidP="005655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859.4</w:t>
            </w:r>
          </w:p>
        </w:tc>
        <w:tc>
          <w:tcPr>
            <w:tcW w:w="1218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3A063283" w14:textId="5A29EBCD" w:rsidR="00AC0DB7" w:rsidRPr="001F42BD" w:rsidRDefault="00E92930" w:rsidP="00D105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1,803.6</w:t>
            </w:r>
          </w:p>
        </w:tc>
        <w:tc>
          <w:tcPr>
            <w:tcW w:w="133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1ACC99F8" w14:textId="09AB9F74" w:rsidR="00AC0DB7" w:rsidRPr="001F42BD" w:rsidRDefault="00E92930" w:rsidP="00D105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1,842.9</w:t>
            </w:r>
          </w:p>
        </w:tc>
        <w:tc>
          <w:tcPr>
            <w:tcW w:w="133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363B726C" w14:textId="7440FDBC" w:rsidR="00AC0DB7" w:rsidRPr="001F42BD" w:rsidRDefault="00E92930" w:rsidP="00D105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1,897.9</w:t>
            </w:r>
          </w:p>
        </w:tc>
        <w:tc>
          <w:tcPr>
            <w:tcW w:w="1330" w:type="dxa"/>
            <w:vAlign w:val="bottom"/>
          </w:tcPr>
          <w:p w14:paraId="21A15CF9" w14:textId="5ADC26E1" w:rsidR="00AC0DB7" w:rsidRPr="001F42BD" w:rsidRDefault="00AC0DB7" w:rsidP="00D105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DB7" w:rsidRPr="001F42BD" w14:paraId="093A5D05" w14:textId="77777777" w:rsidTr="00221F3D">
        <w:trPr>
          <w:trHeight w:val="300"/>
        </w:trPr>
        <w:tc>
          <w:tcPr>
            <w:tcW w:w="349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1695E80D" w14:textId="77777777" w:rsidR="00AC0DB7" w:rsidRPr="00526A33" w:rsidRDefault="00AC0DB7" w:rsidP="00221F3D">
            <w:pPr>
              <w:rPr>
                <w:rFonts w:ascii="Arial" w:hAnsi="Arial" w:cs="Arial"/>
                <w:sz w:val="22"/>
                <w:szCs w:val="22"/>
              </w:rPr>
            </w:pPr>
            <w:r w:rsidRPr="00526A33">
              <w:rPr>
                <w:rFonts w:ascii="Arial" w:hAnsi="Arial" w:cs="Arial"/>
                <w:sz w:val="22"/>
                <w:szCs w:val="22"/>
              </w:rPr>
              <w:t xml:space="preserve">Local Road </w:t>
            </w:r>
            <w:r w:rsidR="00221F3D">
              <w:rPr>
                <w:rFonts w:ascii="Arial" w:hAnsi="Arial" w:cs="Arial"/>
                <w:sz w:val="22"/>
                <w:szCs w:val="22"/>
              </w:rPr>
              <w:t>Component</w:t>
            </w:r>
          </w:p>
        </w:tc>
        <w:tc>
          <w:tcPr>
            <w:tcW w:w="1252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0FF3E729" w14:textId="7A4714EE" w:rsidR="00AC0DB7" w:rsidRPr="001F42BD" w:rsidRDefault="00E92930" w:rsidP="00D105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381.3</w:t>
            </w:r>
          </w:p>
        </w:tc>
        <w:tc>
          <w:tcPr>
            <w:tcW w:w="1218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1AF7B85C" w14:textId="23274130" w:rsidR="00AC0DB7" w:rsidRPr="001F42BD" w:rsidRDefault="00E92930" w:rsidP="00D105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800.3</w:t>
            </w:r>
          </w:p>
        </w:tc>
        <w:tc>
          <w:tcPr>
            <w:tcW w:w="133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2C685832" w14:textId="515E7068" w:rsidR="00AC0DB7" w:rsidRPr="001F42BD" w:rsidRDefault="00E92930" w:rsidP="00D105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817.8</w:t>
            </w:r>
          </w:p>
        </w:tc>
        <w:tc>
          <w:tcPr>
            <w:tcW w:w="133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3A0C4789" w14:textId="3706D453" w:rsidR="00AC0DB7" w:rsidRPr="001F42BD" w:rsidRDefault="00E92930" w:rsidP="00D105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842.1</w:t>
            </w:r>
          </w:p>
        </w:tc>
        <w:tc>
          <w:tcPr>
            <w:tcW w:w="1330" w:type="dxa"/>
            <w:vAlign w:val="bottom"/>
          </w:tcPr>
          <w:p w14:paraId="042136A7" w14:textId="5B5C3787" w:rsidR="00AC0DB7" w:rsidRPr="001F42BD" w:rsidRDefault="00AC0DB7" w:rsidP="00D105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DB7" w:rsidRPr="00526A33" w14:paraId="2B67BB98" w14:textId="77777777" w:rsidTr="00221F3D">
        <w:trPr>
          <w:trHeight w:val="312"/>
        </w:trPr>
        <w:tc>
          <w:tcPr>
            <w:tcW w:w="349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1F0F2CB6" w14:textId="77777777" w:rsidR="00AC0DB7" w:rsidRPr="00F925BB" w:rsidRDefault="00AC0DB7" w:rsidP="00D105A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925BB">
              <w:rPr>
                <w:rFonts w:ascii="Arial" w:hAnsi="Arial" w:cs="Arial"/>
                <w:i/>
                <w:sz w:val="22"/>
                <w:szCs w:val="22"/>
              </w:rPr>
              <w:t>Total financial assistance</w:t>
            </w:r>
          </w:p>
        </w:tc>
        <w:tc>
          <w:tcPr>
            <w:tcW w:w="1252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2432F5D2" w14:textId="553D3BF1" w:rsidR="00AC0DB7" w:rsidRPr="00526A33" w:rsidRDefault="00E92930" w:rsidP="00D105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1,240.7</w:t>
            </w:r>
          </w:p>
        </w:tc>
        <w:tc>
          <w:tcPr>
            <w:tcW w:w="1218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520D3980" w14:textId="5B71345D" w:rsidR="00AC0DB7" w:rsidRPr="00526A33" w:rsidRDefault="00E92930" w:rsidP="00D105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2.603.9</w:t>
            </w:r>
          </w:p>
        </w:tc>
        <w:tc>
          <w:tcPr>
            <w:tcW w:w="133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6063D6E3" w14:textId="2DAEC538" w:rsidR="00AC0DB7" w:rsidRPr="00526A33" w:rsidRDefault="00E92930" w:rsidP="00D105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2,660.7</w:t>
            </w:r>
          </w:p>
        </w:tc>
        <w:tc>
          <w:tcPr>
            <w:tcW w:w="133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7137B82D" w14:textId="0DCFA23B" w:rsidR="00AC0DB7" w:rsidRPr="00526A33" w:rsidRDefault="00E92930" w:rsidP="00D105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2,740</w:t>
            </w:r>
          </w:p>
        </w:tc>
        <w:tc>
          <w:tcPr>
            <w:tcW w:w="1330" w:type="dxa"/>
            <w:vAlign w:val="bottom"/>
          </w:tcPr>
          <w:p w14:paraId="01A17DE7" w14:textId="752C31E5" w:rsidR="00AC0DB7" w:rsidRPr="00526A33" w:rsidRDefault="00AC0DB7" w:rsidP="00D105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94844C" w14:textId="1D432ED1" w:rsidR="00AC0DB7" w:rsidRDefault="00E92930" w:rsidP="00C9654B">
      <w:pPr>
        <w:rPr>
          <w:rFonts w:ascii="Arial" w:hAnsi="Arial" w:cs="Arial"/>
        </w:rPr>
      </w:pPr>
      <w:r w:rsidRPr="00E92930">
        <w:rPr>
          <w:rFonts w:ascii="Arial" w:hAnsi="Arial" w:cs="Arial"/>
          <w:i/>
          <w:iCs/>
          <w:sz w:val="18"/>
          <w:szCs w:val="18"/>
        </w:rPr>
        <w:t>Note a bring forward payment of $1.3B from 202</w:t>
      </w:r>
      <w:r>
        <w:rPr>
          <w:rFonts w:ascii="Arial" w:hAnsi="Arial" w:cs="Arial"/>
          <w:i/>
          <w:iCs/>
          <w:sz w:val="18"/>
          <w:szCs w:val="18"/>
        </w:rPr>
        <w:t>0</w:t>
      </w:r>
      <w:r w:rsidRPr="00E92930">
        <w:rPr>
          <w:rFonts w:ascii="Arial" w:hAnsi="Arial" w:cs="Arial"/>
          <w:i/>
          <w:iCs/>
          <w:sz w:val="18"/>
          <w:szCs w:val="18"/>
        </w:rPr>
        <w:t>-21 was provided on 25 May 2020</w:t>
      </w:r>
      <w:r>
        <w:rPr>
          <w:rFonts w:ascii="Arial" w:hAnsi="Arial" w:cs="Arial"/>
        </w:rPr>
        <w:t>.</w:t>
      </w:r>
    </w:p>
    <w:p w14:paraId="6DA420ED" w14:textId="77777777" w:rsidR="00AC0DB7" w:rsidRDefault="00AC0DB7" w:rsidP="00C9654B">
      <w:pPr>
        <w:rPr>
          <w:rFonts w:ascii="Arial" w:hAnsi="Arial" w:cs="Arial"/>
        </w:rPr>
      </w:pPr>
    </w:p>
    <w:p w14:paraId="4C900701" w14:textId="3C0EBE99" w:rsidR="006C0869" w:rsidRPr="00221F3D" w:rsidRDefault="00221F3D" w:rsidP="002977C6">
      <w:pPr>
        <w:rPr>
          <w:rFonts w:ascii="Arial" w:hAnsi="Arial" w:cs="Arial"/>
          <w:i/>
        </w:rPr>
      </w:pPr>
      <w:r w:rsidRPr="00221F3D">
        <w:rPr>
          <w:rFonts w:ascii="Arial" w:hAnsi="Arial" w:cs="Arial"/>
          <w:i/>
        </w:rPr>
        <w:t xml:space="preserve">Table 3 Financial Grants – </w:t>
      </w:r>
      <w:r w:rsidR="002418AD">
        <w:rPr>
          <w:rFonts w:ascii="Arial" w:hAnsi="Arial" w:cs="Arial"/>
          <w:i/>
        </w:rPr>
        <w:t>2020-2021</w:t>
      </w:r>
    </w:p>
    <w:p w14:paraId="4C698236" w14:textId="77777777" w:rsidR="006C0869" w:rsidRPr="00E155CF" w:rsidRDefault="006C0869" w:rsidP="002977C6">
      <w:pPr>
        <w:rPr>
          <w:rFonts w:ascii="Arial" w:hAnsi="Arial" w:cs="Arial"/>
        </w:rPr>
      </w:pPr>
    </w:p>
    <w:tbl>
      <w:tblPr>
        <w:tblW w:w="10145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5"/>
        <w:gridCol w:w="900"/>
        <w:gridCol w:w="900"/>
        <w:gridCol w:w="900"/>
        <w:gridCol w:w="900"/>
        <w:gridCol w:w="900"/>
        <w:gridCol w:w="900"/>
        <w:gridCol w:w="900"/>
        <w:gridCol w:w="900"/>
        <w:gridCol w:w="1080"/>
      </w:tblGrid>
      <w:tr w:rsidR="00BA4523" w:rsidRPr="00E155CF" w14:paraId="6F4299D2" w14:textId="77777777" w:rsidTr="00D105A7">
        <w:trPr>
          <w:tblHeader/>
        </w:trPr>
        <w:tc>
          <w:tcPr>
            <w:tcW w:w="10145" w:type="dxa"/>
            <w:gridSpan w:val="10"/>
            <w:shd w:val="clear" w:color="auto" w:fill="E0E0E0"/>
            <w:tcMar>
              <w:top w:w="17" w:type="dxa"/>
              <w:left w:w="67" w:type="dxa"/>
              <w:bottom w:w="17" w:type="dxa"/>
              <w:right w:w="67" w:type="dxa"/>
            </w:tcMar>
            <w:vAlign w:val="center"/>
          </w:tcPr>
          <w:p w14:paraId="06B52B16" w14:textId="30D6D893" w:rsidR="00BA4523" w:rsidRPr="00E155CF" w:rsidRDefault="00BA4523" w:rsidP="006A0F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Table 3: </w:t>
            </w:r>
            <w:r w:rsidR="00090CD5">
              <w:rPr>
                <w:rFonts w:ascii="Arial" w:hAnsi="Arial" w:cs="Arial"/>
                <w:b/>
              </w:rPr>
              <w:t>Financial Assistance G</w:t>
            </w:r>
            <w:r w:rsidRPr="00E155CF">
              <w:rPr>
                <w:rFonts w:ascii="Arial" w:hAnsi="Arial" w:cs="Arial"/>
                <w:b/>
              </w:rPr>
              <w:t>rants to local government by jurisdiction</w:t>
            </w:r>
            <w:r w:rsidR="00300220">
              <w:rPr>
                <w:rFonts w:ascii="Arial" w:hAnsi="Arial" w:cs="Arial"/>
                <w:b/>
              </w:rPr>
              <w:t xml:space="preserve"> </w:t>
            </w:r>
            <w:r w:rsidR="002418AD">
              <w:rPr>
                <w:rFonts w:ascii="Arial" w:hAnsi="Arial" w:cs="Arial"/>
                <w:b/>
              </w:rPr>
              <w:t>2020-21</w:t>
            </w:r>
          </w:p>
        </w:tc>
      </w:tr>
      <w:tr w:rsidR="00BA4523" w:rsidRPr="00E155CF" w14:paraId="695F0086" w14:textId="77777777" w:rsidTr="00D105A7">
        <w:trPr>
          <w:tblHeader/>
        </w:trPr>
        <w:tc>
          <w:tcPr>
            <w:tcW w:w="1865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center"/>
          </w:tcPr>
          <w:p w14:paraId="6913FB48" w14:textId="77777777" w:rsidR="00BA4523" w:rsidRPr="003926C2" w:rsidRDefault="00BA4523" w:rsidP="00D105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26C2">
              <w:rPr>
                <w:rFonts w:ascii="Arial" w:hAnsi="Arial" w:cs="Arial"/>
                <w:b/>
                <w:sz w:val="20"/>
                <w:szCs w:val="20"/>
              </w:rPr>
              <w:t xml:space="preserve">Financial assistance grants 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center"/>
          </w:tcPr>
          <w:p w14:paraId="3E9BEBDF" w14:textId="77777777" w:rsidR="00BA4523" w:rsidRPr="003926C2" w:rsidRDefault="00BA4523" w:rsidP="00D105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6C2">
              <w:rPr>
                <w:rFonts w:ascii="Arial" w:hAnsi="Arial" w:cs="Arial"/>
                <w:b/>
                <w:sz w:val="20"/>
                <w:szCs w:val="20"/>
              </w:rPr>
              <w:t xml:space="preserve">NSW </w:t>
            </w:r>
            <w:r w:rsidRPr="003926C2">
              <w:rPr>
                <w:rFonts w:ascii="Arial" w:hAnsi="Arial" w:cs="Arial"/>
                <w:b/>
                <w:sz w:val="20"/>
                <w:szCs w:val="20"/>
              </w:rPr>
              <w:br/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center"/>
          </w:tcPr>
          <w:p w14:paraId="7EB4A75E" w14:textId="77777777" w:rsidR="00BA4523" w:rsidRPr="003926C2" w:rsidRDefault="00BA4523" w:rsidP="00D105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6C2">
              <w:rPr>
                <w:rFonts w:ascii="Arial" w:hAnsi="Arial" w:cs="Arial"/>
                <w:b/>
                <w:sz w:val="20"/>
                <w:szCs w:val="20"/>
              </w:rPr>
              <w:t xml:space="preserve">VIC </w:t>
            </w:r>
            <w:r w:rsidRPr="003926C2">
              <w:rPr>
                <w:rFonts w:ascii="Arial" w:hAnsi="Arial" w:cs="Arial"/>
                <w:b/>
                <w:sz w:val="20"/>
                <w:szCs w:val="20"/>
              </w:rPr>
              <w:br/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center"/>
          </w:tcPr>
          <w:p w14:paraId="7385CDC9" w14:textId="77777777" w:rsidR="00BA4523" w:rsidRPr="003926C2" w:rsidRDefault="00BA4523" w:rsidP="00D105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6C2">
              <w:rPr>
                <w:rFonts w:ascii="Arial" w:hAnsi="Arial" w:cs="Arial"/>
                <w:b/>
                <w:sz w:val="20"/>
                <w:szCs w:val="20"/>
              </w:rPr>
              <w:t xml:space="preserve">QLD </w:t>
            </w:r>
            <w:r w:rsidRPr="003926C2">
              <w:rPr>
                <w:rFonts w:ascii="Arial" w:hAnsi="Arial" w:cs="Arial"/>
                <w:b/>
                <w:sz w:val="20"/>
                <w:szCs w:val="20"/>
              </w:rPr>
              <w:br/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center"/>
          </w:tcPr>
          <w:p w14:paraId="6F3495F9" w14:textId="77777777" w:rsidR="00BA4523" w:rsidRPr="003926C2" w:rsidRDefault="00BA4523" w:rsidP="00D105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6C2">
              <w:rPr>
                <w:rFonts w:ascii="Arial" w:hAnsi="Arial" w:cs="Arial"/>
                <w:b/>
                <w:sz w:val="20"/>
                <w:szCs w:val="20"/>
              </w:rPr>
              <w:t xml:space="preserve">WA </w:t>
            </w:r>
            <w:r w:rsidRPr="003926C2">
              <w:rPr>
                <w:rFonts w:ascii="Arial" w:hAnsi="Arial" w:cs="Arial"/>
                <w:b/>
                <w:sz w:val="20"/>
                <w:szCs w:val="20"/>
              </w:rPr>
              <w:br/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center"/>
          </w:tcPr>
          <w:p w14:paraId="4F6A5855" w14:textId="77777777" w:rsidR="00BA4523" w:rsidRPr="003926C2" w:rsidRDefault="00BA4523" w:rsidP="00D105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6C2">
              <w:rPr>
                <w:rFonts w:ascii="Arial" w:hAnsi="Arial" w:cs="Arial"/>
                <w:b/>
                <w:sz w:val="20"/>
                <w:szCs w:val="20"/>
              </w:rPr>
              <w:t xml:space="preserve">SA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926C2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center"/>
          </w:tcPr>
          <w:p w14:paraId="3DCB9DDB" w14:textId="77777777" w:rsidR="00BA4523" w:rsidRPr="003926C2" w:rsidRDefault="00BA4523" w:rsidP="00D105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6C2">
              <w:rPr>
                <w:rFonts w:ascii="Arial" w:hAnsi="Arial" w:cs="Arial"/>
                <w:b/>
                <w:sz w:val="20"/>
                <w:szCs w:val="20"/>
              </w:rPr>
              <w:t xml:space="preserve">TAS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926C2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center"/>
          </w:tcPr>
          <w:p w14:paraId="4773A064" w14:textId="77777777" w:rsidR="00BA4523" w:rsidRPr="003926C2" w:rsidRDefault="00BA4523" w:rsidP="00D105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6C2">
              <w:rPr>
                <w:rFonts w:ascii="Arial" w:hAnsi="Arial" w:cs="Arial"/>
                <w:b/>
                <w:sz w:val="20"/>
                <w:szCs w:val="20"/>
              </w:rPr>
              <w:t xml:space="preserve">ACT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926C2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center"/>
          </w:tcPr>
          <w:p w14:paraId="39DD0142" w14:textId="77777777" w:rsidR="00BA4523" w:rsidRPr="003926C2" w:rsidRDefault="00BA4523" w:rsidP="00D105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6C2">
              <w:rPr>
                <w:rFonts w:ascii="Arial" w:hAnsi="Arial" w:cs="Arial"/>
                <w:b/>
                <w:sz w:val="20"/>
                <w:szCs w:val="20"/>
              </w:rPr>
              <w:t xml:space="preserve">NT </w:t>
            </w:r>
            <w:r w:rsidRPr="003926C2">
              <w:rPr>
                <w:rFonts w:ascii="Arial" w:hAnsi="Arial" w:cs="Arial"/>
                <w:b/>
                <w:sz w:val="20"/>
                <w:szCs w:val="20"/>
              </w:rPr>
              <w:br/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center"/>
          </w:tcPr>
          <w:p w14:paraId="6E860E26" w14:textId="77777777" w:rsidR="00BA4523" w:rsidRPr="003926C2" w:rsidRDefault="00BA4523" w:rsidP="00D105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6C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27D9CB75" w14:textId="77777777" w:rsidR="00BA4523" w:rsidRPr="003926C2" w:rsidRDefault="00BA4523" w:rsidP="00D105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26C2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</w:tr>
      <w:tr w:rsidR="00BA4523" w:rsidRPr="00D84390" w14:paraId="4C14F1E7" w14:textId="77777777" w:rsidTr="00D105A7">
        <w:tc>
          <w:tcPr>
            <w:tcW w:w="1865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7CA3F748" w14:textId="77777777" w:rsidR="00BA4523" w:rsidRPr="003926C2" w:rsidRDefault="00BA4523" w:rsidP="00221F3D">
            <w:pPr>
              <w:rPr>
                <w:rFonts w:ascii="Arial" w:hAnsi="Arial" w:cs="Arial"/>
                <w:sz w:val="20"/>
                <w:szCs w:val="20"/>
              </w:rPr>
            </w:pPr>
            <w:r w:rsidRPr="003926C2">
              <w:rPr>
                <w:rFonts w:ascii="Arial" w:hAnsi="Arial" w:cs="Arial"/>
                <w:sz w:val="20"/>
                <w:szCs w:val="20"/>
              </w:rPr>
              <w:t xml:space="preserve">General Purpose </w:t>
            </w:r>
            <w:r w:rsidR="00221F3D">
              <w:rPr>
                <w:rFonts w:ascii="Arial" w:hAnsi="Arial" w:cs="Arial"/>
                <w:sz w:val="20"/>
                <w:szCs w:val="20"/>
              </w:rPr>
              <w:t>Component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395286DC" w14:textId="63273EA0" w:rsidR="00BA4523" w:rsidRPr="000A2704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273.8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2E0C6995" w14:textId="55FEFE4F" w:rsidR="00BA4523" w:rsidRPr="000A2704" w:rsidRDefault="00B710A7" w:rsidP="009F3D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224.0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2D3B53CB" w14:textId="71EE175B" w:rsidR="00BA4523" w:rsidRPr="000A2704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172.8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580A6458" w14:textId="1F334B65" w:rsidR="00BA4523" w:rsidRPr="000A2704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88.9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21B85664" w14:textId="19425259" w:rsidR="00BA4523" w:rsidRPr="000A2704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59.2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37D70CAD" w14:textId="6822FE6C" w:rsidR="00BA4523" w:rsidRPr="000A2704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500E143A" w14:textId="698A5997" w:rsidR="00BA4523" w:rsidRPr="000A2704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472AC492" w14:textId="10CAB118" w:rsidR="00BA4523" w:rsidRPr="000A2704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4EC3E42A" w14:textId="0DADD1FC" w:rsidR="00BA4523" w:rsidRPr="004F73B2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859.4</w:t>
            </w:r>
          </w:p>
        </w:tc>
      </w:tr>
      <w:tr w:rsidR="00BA4523" w:rsidRPr="00D84390" w14:paraId="0ED1409C" w14:textId="77777777" w:rsidTr="00D105A7">
        <w:tc>
          <w:tcPr>
            <w:tcW w:w="1865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5A91122B" w14:textId="77777777" w:rsidR="00BA4523" w:rsidRPr="003926C2" w:rsidRDefault="00BA4523" w:rsidP="00221F3D">
            <w:pPr>
              <w:rPr>
                <w:rFonts w:ascii="Arial" w:hAnsi="Arial" w:cs="Arial"/>
                <w:sz w:val="20"/>
                <w:szCs w:val="20"/>
              </w:rPr>
            </w:pPr>
            <w:r w:rsidRPr="003926C2">
              <w:rPr>
                <w:rFonts w:ascii="Arial" w:hAnsi="Arial" w:cs="Arial"/>
                <w:sz w:val="20"/>
                <w:szCs w:val="20"/>
              </w:rPr>
              <w:t xml:space="preserve">Local Road </w:t>
            </w:r>
            <w:r w:rsidR="00221F3D">
              <w:rPr>
                <w:rFonts w:ascii="Arial" w:hAnsi="Arial" w:cs="Arial"/>
                <w:sz w:val="20"/>
                <w:szCs w:val="20"/>
              </w:rPr>
              <w:t>Component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0A72E101" w14:textId="779F1804" w:rsidR="00BA4523" w:rsidRPr="000A2704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110.6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742E8D9F" w14:textId="34AA44CB" w:rsidR="00BA4523" w:rsidRPr="000A2704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78.6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38FBF7AF" w14:textId="768279DB" w:rsidR="00BA4523" w:rsidRPr="000A2704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71.4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3559D635" w14:textId="3F6B9EB2" w:rsidR="00BA4523" w:rsidRPr="000A2704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58.3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527B7CBB" w14:textId="1FA2880C" w:rsidR="00BA4523" w:rsidRPr="000A2704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666CE4BA" w14:textId="60AA5743" w:rsidR="00BA4523" w:rsidRPr="000A2704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7A8FA8C1" w14:textId="394C044A" w:rsidR="00BA4523" w:rsidRPr="000A2704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7449F79C" w14:textId="40DDBB91" w:rsidR="00BA4523" w:rsidRPr="000A2704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54AD137B" w14:textId="290BC7D3" w:rsidR="00BA4523" w:rsidRPr="004F73B2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381.3</w:t>
            </w:r>
          </w:p>
        </w:tc>
      </w:tr>
      <w:tr w:rsidR="00BA4523" w:rsidRPr="00E155CF" w14:paraId="2B5F9E76" w14:textId="77777777" w:rsidTr="00D105A7">
        <w:tc>
          <w:tcPr>
            <w:tcW w:w="1865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0CA85BDE" w14:textId="77777777" w:rsidR="00BA4523" w:rsidRPr="003926C2" w:rsidRDefault="00CA6D0B" w:rsidP="00D105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31D91A28" w14:textId="0A09930C" w:rsidR="00BA4523" w:rsidRPr="00844DD3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384.4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70CD4772" w14:textId="2FD782FE" w:rsidR="00BA4523" w:rsidRPr="00844DD3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302.6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0E3AD53B" w14:textId="0B9FA343" w:rsidR="00BA4523" w:rsidRPr="00844DD3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244.2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0212F2CF" w14:textId="664D732E" w:rsidR="00BA4523" w:rsidRPr="00844DD3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147.2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2BF98F6C" w14:textId="6816CBEC" w:rsidR="00BA4523" w:rsidRPr="00844DD3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80.2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1FFFD9C3" w14:textId="2A0D4B84" w:rsidR="00BA4523" w:rsidRPr="00844DD3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38.3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3551C8CF" w14:textId="3E395EDD" w:rsidR="00BA4523" w:rsidRPr="00844DD3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</w:t>
            </w:r>
          </w:p>
        </w:tc>
        <w:tc>
          <w:tcPr>
            <w:tcW w:w="90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1D91852B" w14:textId="036F0D8D" w:rsidR="00BA4523" w:rsidRPr="00844DD3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67" w:type="dxa"/>
              <w:bottom w:w="17" w:type="dxa"/>
              <w:right w:w="67" w:type="dxa"/>
            </w:tcMar>
            <w:vAlign w:val="bottom"/>
          </w:tcPr>
          <w:p w14:paraId="72AE7F89" w14:textId="7061710C" w:rsidR="00BA4523" w:rsidRPr="004F73B2" w:rsidRDefault="00B710A7" w:rsidP="00D105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1,240.7</w:t>
            </w:r>
          </w:p>
        </w:tc>
      </w:tr>
    </w:tbl>
    <w:p w14:paraId="6BC31F97" w14:textId="77777777" w:rsidR="00E92930" w:rsidRPr="00E92930" w:rsidRDefault="00E92930" w:rsidP="00E92930">
      <w:pPr>
        <w:rPr>
          <w:rFonts w:ascii="Arial" w:hAnsi="Arial" w:cs="Arial"/>
        </w:rPr>
      </w:pPr>
      <w:r w:rsidRPr="00E92930">
        <w:rPr>
          <w:rFonts w:ascii="Arial" w:hAnsi="Arial" w:cs="Arial"/>
          <w:i/>
          <w:iCs/>
          <w:sz w:val="18"/>
          <w:szCs w:val="18"/>
        </w:rPr>
        <w:t>Note a bring forward payment of $1.3B from 2020-21 was provided on 25 May 2020</w:t>
      </w:r>
      <w:r w:rsidRPr="00E92930">
        <w:rPr>
          <w:rFonts w:ascii="Arial" w:hAnsi="Arial" w:cs="Arial"/>
        </w:rPr>
        <w:t>.</w:t>
      </w:r>
    </w:p>
    <w:p w14:paraId="5D10C89A" w14:textId="77777777" w:rsidR="00BA4523" w:rsidRDefault="00BA4523" w:rsidP="00B679B7">
      <w:pPr>
        <w:rPr>
          <w:rFonts w:ascii="Arial" w:hAnsi="Arial" w:cs="Arial"/>
        </w:rPr>
      </w:pPr>
    </w:p>
    <w:sectPr w:rsidR="00BA4523" w:rsidSect="00F61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62707" w14:textId="77777777" w:rsidR="00480FF8" w:rsidRDefault="00480FF8">
      <w:r>
        <w:separator/>
      </w:r>
    </w:p>
  </w:endnote>
  <w:endnote w:type="continuationSeparator" w:id="0">
    <w:p w14:paraId="3DC51522" w14:textId="77777777" w:rsidR="00480FF8" w:rsidRDefault="0048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93DD4" w14:textId="77777777" w:rsidR="00F772B3" w:rsidRDefault="004453AD" w:rsidP="00EC3E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72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45A3E3" w14:textId="77777777" w:rsidR="00F772B3" w:rsidRDefault="00F77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99B4E" w14:textId="68151841" w:rsidR="00525562" w:rsidRPr="00525562" w:rsidRDefault="00525562" w:rsidP="00525562">
    <w:pPr>
      <w:tabs>
        <w:tab w:val="center" w:pos="4680"/>
        <w:tab w:val="right" w:pos="9360"/>
      </w:tabs>
      <w:rPr>
        <w:i/>
        <w:sz w:val="16"/>
        <w:lang w:val="en-AU" w:eastAsia="en-AU"/>
      </w:rPr>
    </w:pPr>
    <w:bookmarkStart w:id="1" w:name="_Hlk513532660"/>
    <w:r w:rsidRPr="00525562">
      <w:rPr>
        <w:i/>
        <w:sz w:val="16"/>
        <w:lang w:val="en-AU" w:eastAsia="en-AU"/>
      </w:rPr>
      <w:t xml:space="preserve">ALGA </w:t>
    </w:r>
    <w:r w:rsidR="002418AD">
      <w:rPr>
        <w:i/>
        <w:sz w:val="16"/>
        <w:lang w:val="en-AU" w:eastAsia="en-AU"/>
      </w:rPr>
      <w:t>2020-21</w:t>
    </w:r>
    <w:r w:rsidRPr="00525562">
      <w:rPr>
        <w:i/>
        <w:sz w:val="16"/>
        <w:lang w:val="en-AU" w:eastAsia="en-AU"/>
      </w:rPr>
      <w:t xml:space="preserve"> Budget Analysis (</w:t>
    </w:r>
    <w:r w:rsidR="002418AD">
      <w:rPr>
        <w:i/>
        <w:sz w:val="16"/>
        <w:lang w:val="en-AU" w:eastAsia="en-AU"/>
      </w:rPr>
      <w:t>6</w:t>
    </w:r>
    <w:r w:rsidR="002418AD" w:rsidRPr="002418AD">
      <w:rPr>
        <w:i/>
        <w:sz w:val="16"/>
        <w:vertAlign w:val="superscript"/>
        <w:lang w:val="en-AU" w:eastAsia="en-AU"/>
      </w:rPr>
      <w:t>th</w:t>
    </w:r>
    <w:r w:rsidR="002418AD">
      <w:rPr>
        <w:i/>
        <w:sz w:val="16"/>
        <w:lang w:val="en-AU" w:eastAsia="en-AU"/>
      </w:rPr>
      <w:t xml:space="preserve"> October 2020</w:t>
    </w:r>
    <w:r w:rsidRPr="00525562">
      <w:rPr>
        <w:i/>
        <w:sz w:val="16"/>
        <w:lang w:val="en-AU" w:eastAsia="en-AU"/>
      </w:rPr>
      <w:t>)</w:t>
    </w:r>
    <w:bookmarkEnd w:id="1"/>
    <w:r w:rsidRPr="00525562">
      <w:rPr>
        <w:i/>
        <w:sz w:val="16"/>
        <w:lang w:val="en-AU" w:eastAsia="en-AU"/>
      </w:rPr>
      <w:tab/>
    </w:r>
    <w:r w:rsidRPr="00525562">
      <w:rPr>
        <w:i/>
        <w:sz w:val="16"/>
        <w:lang w:val="en-AU" w:eastAsia="en-AU"/>
      </w:rPr>
      <w:tab/>
      <w:t xml:space="preserve">Page </w:t>
    </w:r>
    <w:r w:rsidR="004453AD" w:rsidRPr="00525562">
      <w:rPr>
        <w:i/>
        <w:sz w:val="16"/>
        <w:lang w:val="en-AU" w:eastAsia="en-AU"/>
      </w:rPr>
      <w:fldChar w:fldCharType="begin"/>
    </w:r>
    <w:r w:rsidRPr="00525562">
      <w:rPr>
        <w:i/>
        <w:sz w:val="16"/>
        <w:lang w:val="en-AU" w:eastAsia="en-AU"/>
      </w:rPr>
      <w:instrText xml:space="preserve"> PAGE   \* MERGEFORMAT </w:instrText>
    </w:r>
    <w:r w:rsidR="004453AD" w:rsidRPr="00525562">
      <w:rPr>
        <w:i/>
        <w:sz w:val="16"/>
        <w:lang w:val="en-AU" w:eastAsia="en-AU"/>
      </w:rPr>
      <w:fldChar w:fldCharType="separate"/>
    </w:r>
    <w:r w:rsidR="00466909">
      <w:rPr>
        <w:i/>
        <w:noProof/>
        <w:sz w:val="16"/>
        <w:lang w:val="en-AU" w:eastAsia="en-AU"/>
      </w:rPr>
      <w:t>1</w:t>
    </w:r>
    <w:r w:rsidR="004453AD" w:rsidRPr="00525562">
      <w:rPr>
        <w:i/>
        <w:noProof/>
        <w:sz w:val="16"/>
        <w:lang w:val="en-AU" w:eastAsia="en-AU"/>
      </w:rPr>
      <w:fldChar w:fldCharType="end"/>
    </w:r>
  </w:p>
  <w:p w14:paraId="7B17D98C" w14:textId="77777777" w:rsidR="00F772B3" w:rsidRDefault="00F772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A3B6E" w14:textId="77777777" w:rsidR="002418AD" w:rsidRDefault="00241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70DAA" w14:textId="77777777" w:rsidR="00480FF8" w:rsidRDefault="00480FF8">
      <w:r>
        <w:separator/>
      </w:r>
    </w:p>
  </w:footnote>
  <w:footnote w:type="continuationSeparator" w:id="0">
    <w:p w14:paraId="37F042A0" w14:textId="77777777" w:rsidR="00480FF8" w:rsidRDefault="00480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FD29E" w14:textId="77777777" w:rsidR="002418AD" w:rsidRDefault="002418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DFC3A" w14:textId="77777777" w:rsidR="00525562" w:rsidRDefault="00525562" w:rsidP="00525562">
    <w:pPr>
      <w:pStyle w:val="Header"/>
      <w:jc w:val="center"/>
    </w:pPr>
    <w:r>
      <w:rPr>
        <w:noProof/>
      </w:rPr>
      <w:drawing>
        <wp:inline distT="0" distB="0" distL="0" distR="0" wp14:anchorId="0BE7125E" wp14:editId="3AB8562C">
          <wp:extent cx="2322830" cy="567055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4F794" w14:textId="77777777" w:rsidR="002418AD" w:rsidRDefault="00241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14B07"/>
    <w:multiLevelType w:val="hybridMultilevel"/>
    <w:tmpl w:val="D66C7A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4679FC"/>
    <w:multiLevelType w:val="hybridMultilevel"/>
    <w:tmpl w:val="1A360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9070F"/>
    <w:multiLevelType w:val="hybridMultilevel"/>
    <w:tmpl w:val="ED3E0D9E"/>
    <w:lvl w:ilvl="0" w:tplc="33AA7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A4D87"/>
    <w:multiLevelType w:val="hybridMultilevel"/>
    <w:tmpl w:val="CAA0D9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7E5F27"/>
    <w:multiLevelType w:val="hybridMultilevel"/>
    <w:tmpl w:val="D742791C"/>
    <w:lvl w:ilvl="0" w:tplc="8A7C3A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23C15"/>
    <w:multiLevelType w:val="multilevel"/>
    <w:tmpl w:val="ED3E0D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6532D"/>
    <w:multiLevelType w:val="hybridMultilevel"/>
    <w:tmpl w:val="360A912A"/>
    <w:lvl w:ilvl="0" w:tplc="33AA7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7778C"/>
    <w:multiLevelType w:val="hybridMultilevel"/>
    <w:tmpl w:val="678E4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13"/>
    <w:rsid w:val="00016C13"/>
    <w:rsid w:val="00024925"/>
    <w:rsid w:val="00032440"/>
    <w:rsid w:val="00033552"/>
    <w:rsid w:val="0004633C"/>
    <w:rsid w:val="00050D16"/>
    <w:rsid w:val="00090CD5"/>
    <w:rsid w:val="000A2704"/>
    <w:rsid w:val="000A3978"/>
    <w:rsid w:val="000C09FB"/>
    <w:rsid w:val="000E2B0F"/>
    <w:rsid w:val="00115380"/>
    <w:rsid w:val="001344FF"/>
    <w:rsid w:val="00140A8E"/>
    <w:rsid w:val="00171D6B"/>
    <w:rsid w:val="00175372"/>
    <w:rsid w:val="001760E8"/>
    <w:rsid w:val="001B1ABF"/>
    <w:rsid w:val="001C0A05"/>
    <w:rsid w:val="001C1D9E"/>
    <w:rsid w:val="001D07D2"/>
    <w:rsid w:val="001E0392"/>
    <w:rsid w:val="001E1AE6"/>
    <w:rsid w:val="001F42BD"/>
    <w:rsid w:val="001F7891"/>
    <w:rsid w:val="00204BC2"/>
    <w:rsid w:val="00212AE6"/>
    <w:rsid w:val="00221F3D"/>
    <w:rsid w:val="00227747"/>
    <w:rsid w:val="0023220E"/>
    <w:rsid w:val="002418AD"/>
    <w:rsid w:val="002708E5"/>
    <w:rsid w:val="00273384"/>
    <w:rsid w:val="00276E72"/>
    <w:rsid w:val="002975BA"/>
    <w:rsid w:val="002977C6"/>
    <w:rsid w:val="002A634A"/>
    <w:rsid w:val="002A7B89"/>
    <w:rsid w:val="002B4399"/>
    <w:rsid w:val="002B4425"/>
    <w:rsid w:val="002C641B"/>
    <w:rsid w:val="002E143C"/>
    <w:rsid w:val="00300220"/>
    <w:rsid w:val="003156BC"/>
    <w:rsid w:val="00333EF9"/>
    <w:rsid w:val="003344E1"/>
    <w:rsid w:val="00335176"/>
    <w:rsid w:val="003370F4"/>
    <w:rsid w:val="003619DD"/>
    <w:rsid w:val="00372F68"/>
    <w:rsid w:val="003926C2"/>
    <w:rsid w:val="003A7807"/>
    <w:rsid w:val="003C65F7"/>
    <w:rsid w:val="003D2627"/>
    <w:rsid w:val="003D71AF"/>
    <w:rsid w:val="003F7038"/>
    <w:rsid w:val="004007F7"/>
    <w:rsid w:val="00426290"/>
    <w:rsid w:val="00442BB6"/>
    <w:rsid w:val="004453AD"/>
    <w:rsid w:val="00455697"/>
    <w:rsid w:val="00466909"/>
    <w:rsid w:val="0047010F"/>
    <w:rsid w:val="00471FD6"/>
    <w:rsid w:val="0047766D"/>
    <w:rsid w:val="00480FF8"/>
    <w:rsid w:val="00481769"/>
    <w:rsid w:val="00481B4C"/>
    <w:rsid w:val="004916A5"/>
    <w:rsid w:val="00495483"/>
    <w:rsid w:val="004A6331"/>
    <w:rsid w:val="004B0D51"/>
    <w:rsid w:val="004F73B2"/>
    <w:rsid w:val="0050180D"/>
    <w:rsid w:val="0050686E"/>
    <w:rsid w:val="00507365"/>
    <w:rsid w:val="00515C0E"/>
    <w:rsid w:val="00525562"/>
    <w:rsid w:val="00526A33"/>
    <w:rsid w:val="00535389"/>
    <w:rsid w:val="00536427"/>
    <w:rsid w:val="00544A3E"/>
    <w:rsid w:val="005643EC"/>
    <w:rsid w:val="005655D9"/>
    <w:rsid w:val="00580997"/>
    <w:rsid w:val="005B0397"/>
    <w:rsid w:val="005B2E8F"/>
    <w:rsid w:val="005B78E6"/>
    <w:rsid w:val="005C0F46"/>
    <w:rsid w:val="005C6B42"/>
    <w:rsid w:val="005F42D3"/>
    <w:rsid w:val="005F67EA"/>
    <w:rsid w:val="0060064B"/>
    <w:rsid w:val="00601A34"/>
    <w:rsid w:val="006116A4"/>
    <w:rsid w:val="00625C78"/>
    <w:rsid w:val="0063210B"/>
    <w:rsid w:val="00632839"/>
    <w:rsid w:val="006400B6"/>
    <w:rsid w:val="0066685F"/>
    <w:rsid w:val="0067241C"/>
    <w:rsid w:val="006A0F3E"/>
    <w:rsid w:val="006A7370"/>
    <w:rsid w:val="006B6CFD"/>
    <w:rsid w:val="006C0869"/>
    <w:rsid w:val="006C2C8F"/>
    <w:rsid w:val="006E473A"/>
    <w:rsid w:val="006E63AB"/>
    <w:rsid w:val="006F102F"/>
    <w:rsid w:val="00710E51"/>
    <w:rsid w:val="00746E9F"/>
    <w:rsid w:val="00754D16"/>
    <w:rsid w:val="00757CD7"/>
    <w:rsid w:val="007C4526"/>
    <w:rsid w:val="007C6CC8"/>
    <w:rsid w:val="007E4A63"/>
    <w:rsid w:val="007E7890"/>
    <w:rsid w:val="007F324F"/>
    <w:rsid w:val="007F3C28"/>
    <w:rsid w:val="00844DD3"/>
    <w:rsid w:val="00853B76"/>
    <w:rsid w:val="00863667"/>
    <w:rsid w:val="00863B82"/>
    <w:rsid w:val="00872E01"/>
    <w:rsid w:val="008A5B05"/>
    <w:rsid w:val="008D0C42"/>
    <w:rsid w:val="008F49E2"/>
    <w:rsid w:val="00905C4E"/>
    <w:rsid w:val="009207D4"/>
    <w:rsid w:val="009270E8"/>
    <w:rsid w:val="009325BA"/>
    <w:rsid w:val="00954402"/>
    <w:rsid w:val="00956134"/>
    <w:rsid w:val="009872FA"/>
    <w:rsid w:val="009E5316"/>
    <w:rsid w:val="009F3DE1"/>
    <w:rsid w:val="00A00414"/>
    <w:rsid w:val="00A04B3E"/>
    <w:rsid w:val="00A11FC8"/>
    <w:rsid w:val="00A221CA"/>
    <w:rsid w:val="00A30E3B"/>
    <w:rsid w:val="00A3417B"/>
    <w:rsid w:val="00A365AB"/>
    <w:rsid w:val="00A569CD"/>
    <w:rsid w:val="00A76623"/>
    <w:rsid w:val="00AA4EA6"/>
    <w:rsid w:val="00AC0DB7"/>
    <w:rsid w:val="00B22A14"/>
    <w:rsid w:val="00B23224"/>
    <w:rsid w:val="00B236B6"/>
    <w:rsid w:val="00B279B5"/>
    <w:rsid w:val="00B53E82"/>
    <w:rsid w:val="00B679B7"/>
    <w:rsid w:val="00B710A7"/>
    <w:rsid w:val="00BA4523"/>
    <w:rsid w:val="00BB4AFC"/>
    <w:rsid w:val="00BF3019"/>
    <w:rsid w:val="00BF3371"/>
    <w:rsid w:val="00C03758"/>
    <w:rsid w:val="00C10D2C"/>
    <w:rsid w:val="00C36CD6"/>
    <w:rsid w:val="00C43C2A"/>
    <w:rsid w:val="00C769C9"/>
    <w:rsid w:val="00C9654B"/>
    <w:rsid w:val="00CA6D0B"/>
    <w:rsid w:val="00CB02C3"/>
    <w:rsid w:val="00CE496E"/>
    <w:rsid w:val="00CE6472"/>
    <w:rsid w:val="00CF3947"/>
    <w:rsid w:val="00D105A7"/>
    <w:rsid w:val="00D47F52"/>
    <w:rsid w:val="00D84390"/>
    <w:rsid w:val="00DA58EC"/>
    <w:rsid w:val="00DC3E51"/>
    <w:rsid w:val="00DD61F5"/>
    <w:rsid w:val="00E155CF"/>
    <w:rsid w:val="00E310D9"/>
    <w:rsid w:val="00E34CD6"/>
    <w:rsid w:val="00E51C7F"/>
    <w:rsid w:val="00E752C1"/>
    <w:rsid w:val="00E92930"/>
    <w:rsid w:val="00EC3E11"/>
    <w:rsid w:val="00ED7E05"/>
    <w:rsid w:val="00F4168E"/>
    <w:rsid w:val="00F45522"/>
    <w:rsid w:val="00F57396"/>
    <w:rsid w:val="00F61B9E"/>
    <w:rsid w:val="00F66524"/>
    <w:rsid w:val="00F772B3"/>
    <w:rsid w:val="00F925BB"/>
    <w:rsid w:val="00FA0A5D"/>
    <w:rsid w:val="00FA422B"/>
    <w:rsid w:val="00FB278A"/>
    <w:rsid w:val="00FC733B"/>
    <w:rsid w:val="00FD05B8"/>
    <w:rsid w:val="00FD135E"/>
    <w:rsid w:val="00FD6C48"/>
    <w:rsid w:val="00FE45C7"/>
    <w:rsid w:val="00FE7961"/>
    <w:rsid w:val="00FF090A"/>
    <w:rsid w:val="00FF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565C8"/>
  <w15:docId w15:val="{4D9A5F16-4048-428E-9C26-63C31E7B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6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3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5F67EA"/>
    <w:pPr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67EA"/>
    <w:rPr>
      <w:color w:val="0000FF"/>
      <w:u w:val="single"/>
    </w:rPr>
  </w:style>
  <w:style w:type="paragraph" w:customStyle="1" w:styleId="NormalWeb1">
    <w:name w:val="Normal (Web)1"/>
    <w:basedOn w:val="Normal"/>
    <w:rsid w:val="005F67EA"/>
    <w:pPr>
      <w:spacing w:before="1" w:after="1"/>
      <w:ind w:left="244" w:right="244"/>
    </w:pPr>
  </w:style>
  <w:style w:type="character" w:styleId="Emphasis">
    <w:name w:val="Emphasis"/>
    <w:basedOn w:val="DefaultParagraphFont"/>
    <w:qFormat/>
    <w:rsid w:val="005F67EA"/>
    <w:rPr>
      <w:i/>
      <w:iCs/>
    </w:rPr>
  </w:style>
  <w:style w:type="character" w:styleId="Strong">
    <w:name w:val="Strong"/>
    <w:basedOn w:val="DefaultParagraphFont"/>
    <w:qFormat/>
    <w:rsid w:val="005F67EA"/>
    <w:rPr>
      <w:b/>
      <w:bCs/>
    </w:rPr>
  </w:style>
  <w:style w:type="paragraph" w:customStyle="1" w:styleId="ptableintro1">
    <w:name w:val="ptableintro1"/>
    <w:basedOn w:val="Normal"/>
    <w:rsid w:val="005F67EA"/>
    <w:pPr>
      <w:spacing w:before="1" w:after="1"/>
      <w:ind w:left="244" w:right="244"/>
    </w:pPr>
    <w:rPr>
      <w:color w:val="800000"/>
    </w:rPr>
  </w:style>
  <w:style w:type="paragraph" w:styleId="BalloonText">
    <w:name w:val="Balloon Text"/>
    <w:basedOn w:val="Normal"/>
    <w:semiHidden/>
    <w:rsid w:val="005F67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3210B"/>
    <w:rPr>
      <w:sz w:val="16"/>
      <w:szCs w:val="16"/>
    </w:rPr>
  </w:style>
  <w:style w:type="paragraph" w:styleId="CommentText">
    <w:name w:val="annotation text"/>
    <w:basedOn w:val="Normal"/>
    <w:semiHidden/>
    <w:rsid w:val="0063210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210B"/>
    <w:rPr>
      <w:b/>
      <w:bCs/>
    </w:rPr>
  </w:style>
  <w:style w:type="paragraph" w:styleId="Footer">
    <w:name w:val="footer"/>
    <w:basedOn w:val="Normal"/>
    <w:rsid w:val="00EC3E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3E11"/>
  </w:style>
  <w:style w:type="paragraph" w:styleId="FootnoteText">
    <w:name w:val="footnote text"/>
    <w:basedOn w:val="Normal"/>
    <w:link w:val="FootnoteTextChar"/>
    <w:uiPriority w:val="99"/>
    <w:semiHidden/>
    <w:unhideWhenUsed/>
    <w:rsid w:val="005643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3EC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643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F3D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56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779">
              <w:marLeft w:val="5"/>
              <w:marRight w:val="5"/>
              <w:marTop w:val="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114">
                  <w:marLeft w:val="0"/>
                  <w:marRight w:val="37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18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D048E-D67B-436A-A376-35087A31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2: Financing local government</vt:lpstr>
    </vt:vector>
  </TitlesOfParts>
  <Company>Australian Local Government Association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2: Financing local government</dc:title>
  <dc:creator>Katrina Wotton</dc:creator>
  <cp:lastModifiedBy>Nathalie Cattaneo</cp:lastModifiedBy>
  <cp:revision>2</cp:revision>
  <cp:lastPrinted>2020-10-06T10:36:00Z</cp:lastPrinted>
  <dcterms:created xsi:type="dcterms:W3CDTF">2020-10-06T23:58:00Z</dcterms:created>
  <dcterms:modified xsi:type="dcterms:W3CDTF">2020-10-06T23:58:00Z</dcterms:modified>
</cp:coreProperties>
</file>